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48B4" w14:textId="68C571D5" w:rsidR="00087BEF" w:rsidRPr="0093184C" w:rsidRDefault="00087BEF" w:rsidP="0093184C">
      <w:pPr>
        <w:tabs>
          <w:tab w:val="left" w:pos="26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สถิติผลการจับกุม และ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</w:t>
      </w: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</w:p>
    <w:p w14:paraId="17DAE5BA" w14:textId="2C48835A" w:rsidR="00087BEF" w:rsidRPr="002D25F8" w:rsidRDefault="00087BEF" w:rsidP="00087B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2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สถิติผลการปฏิบัติงาน ประจำเดือน </w:t>
      </w:r>
      <w:r w:rsidR="0075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A656E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35CE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287"/>
        <w:gridCol w:w="1690"/>
        <w:gridCol w:w="709"/>
        <w:gridCol w:w="708"/>
        <w:gridCol w:w="754"/>
        <w:gridCol w:w="1089"/>
        <w:gridCol w:w="992"/>
        <w:gridCol w:w="851"/>
        <w:gridCol w:w="850"/>
      </w:tblGrid>
      <w:tr w:rsidR="0093184C" w14:paraId="560ADC7A" w14:textId="77777777" w:rsidTr="002B47DB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694" w14:textId="0A86F85D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สถิติการจับกุมและความผิดตาม พ.ร.บ.อื่นๆ </w:t>
            </w:r>
          </w:p>
          <w:p w14:paraId="04CD5190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ในเขตพื้นที่รับผิดชอบ ด่าน ตม.จว.สุราษฎร์ธานี</w:t>
            </w:r>
          </w:p>
          <w:p w14:paraId="53BEB3F7" w14:textId="337A39FC" w:rsidR="0093184C" w:rsidRDefault="0093184C" w:rsidP="00C802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วันที่ </w:t>
            </w:r>
            <w:r w:rsidR="00CA240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566E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85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6E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850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56ED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435CE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93184C" w14:paraId="4C61EA85" w14:textId="77777777" w:rsidTr="002B47D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14AD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151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พ.ร.บ.คนเข้าเมือง พ.ศ.2522</w:t>
            </w:r>
          </w:p>
          <w:p w14:paraId="5F19ECA0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ABEB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กระทำผิดตามประมวลกฎหมายอาญา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82A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กระทำผิดตามพระราชบัญญัติอื่นๆ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7C49" w14:textId="77777777" w:rsidR="00AE67FB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</w:t>
            </w:r>
          </w:p>
          <w:p w14:paraId="72AB31FA" w14:textId="599C8523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ตามหมาย</w:t>
            </w:r>
          </w:p>
          <w:p w14:paraId="0FBE2ED0" w14:textId="7288517E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3A07" w14:textId="380AC1EB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93184C" w14:paraId="4DF51D88" w14:textId="77777777" w:rsidTr="006201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132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814A" w14:textId="77777777" w:rsidR="000C7FDB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จับกุมหลบหนี</w:t>
            </w:r>
          </w:p>
          <w:p w14:paraId="2D5C660C" w14:textId="4AB6C0AD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001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การอยู่เกิน</w:t>
            </w:r>
          </w:p>
          <w:p w14:paraId="09ED2340" w14:textId="77777777" w:rsidR="008C688E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</w:p>
          <w:p w14:paraId="692C860A" w14:textId="6410BD73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0D3D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ม.37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D4AB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ม.38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989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887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28A8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DBD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95EA" w14:textId="71E2D446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3CA" w14:paraId="3B922F4A" w14:textId="77777777" w:rsidTr="005966F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B6FB" w14:textId="5C07DCD1" w:rsidR="008563CA" w:rsidRPr="008563CA" w:rsidRDefault="00A70FE1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="008563CA"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435CE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AD73" w14:textId="34CFF17D" w:rsidR="008563CA" w:rsidRPr="008563CA" w:rsidRDefault="003B0943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CEEB1" w14:textId="71715C53" w:rsidR="008563CA" w:rsidRPr="008563CA" w:rsidRDefault="00DE6385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B094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D4F1" w14:textId="64382201" w:rsidR="008563CA" w:rsidRPr="008563CA" w:rsidRDefault="00EC1C2B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EF6D1" w14:textId="02840271" w:rsidR="008563CA" w:rsidRPr="008563CA" w:rsidRDefault="00EC1C2B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FA4E3" w14:textId="06D1991D" w:rsidR="008563CA" w:rsidRPr="008563CA" w:rsidRDefault="00DC1457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5870F" w14:textId="7ED150AA" w:rsidR="008563CA" w:rsidRPr="008563CA" w:rsidRDefault="00DC248D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B2830" w14:textId="021104B2" w:rsidR="008563CA" w:rsidRPr="008563CA" w:rsidRDefault="003C1BF8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A2B7" w14:textId="363F9BAB" w:rsidR="008563CA" w:rsidRPr="008563CA" w:rsidRDefault="00FE6938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5D5" w14:textId="6C6D6247" w:rsidR="008563CA" w:rsidRPr="008563CA" w:rsidRDefault="004915F4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</w:tr>
    </w:tbl>
    <w:p w14:paraId="722D0B97" w14:textId="77777777" w:rsidR="00087BEF" w:rsidRDefault="00087BEF" w:rsidP="00087BE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228B4D" w14:textId="67C98591" w:rsidR="00087BEF" w:rsidRDefault="00A5498B" w:rsidP="00087BEF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160A61" wp14:editId="17458460">
            <wp:extent cx="6583680" cy="3011043"/>
            <wp:effectExtent l="0" t="0" r="7620" b="12065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3CA159" w14:textId="77777777" w:rsidR="00A5498B" w:rsidRDefault="00A5498B" w:rsidP="00087BE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8502D00" w14:textId="36DB6352" w:rsidR="0093184C" w:rsidRDefault="0093184C" w:rsidP="0093184C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2598899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</w:t>
      </w: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</w:p>
    <w:p w14:paraId="6B83A073" w14:textId="7F8D60BD" w:rsidR="00D25311" w:rsidRPr="00D25311" w:rsidRDefault="00D25311" w:rsidP="00D253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5311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  <w:r w:rsidRPr="00D2531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25311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566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เมษายน </w:t>
      </w:r>
      <w:r w:rsidR="005966F7" w:rsidRPr="005966F7">
        <w:rPr>
          <w:rFonts w:ascii="TH SarabunPSK" w:hAnsi="TH SarabunPSK" w:cs="TH SarabunPSK"/>
          <w:b/>
          <w:bCs/>
          <w:sz w:val="36"/>
          <w:szCs w:val="36"/>
          <w:cs/>
        </w:rPr>
        <w:t>2569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13"/>
        <w:gridCol w:w="1168"/>
        <w:gridCol w:w="1169"/>
        <w:gridCol w:w="1169"/>
        <w:gridCol w:w="1169"/>
        <w:gridCol w:w="1420"/>
        <w:gridCol w:w="1701"/>
      </w:tblGrid>
      <w:tr w:rsidR="00087BEF" w14:paraId="283D1F83" w14:textId="77777777" w:rsidTr="0093184C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7AF" w14:textId="4B1FEE7A" w:rsidR="007135A5" w:rsidRPr="00966E3C" w:rsidRDefault="007135A5" w:rsidP="007135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87BEF" w14:paraId="7C7297A5" w14:textId="77777777" w:rsidTr="00C35D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B23" w14:textId="77777777" w:rsidR="00087BEF" w:rsidRDefault="00087BEF" w:rsidP="00C8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เดือน/สัญชาติ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708C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เมียนมา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74BE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ลาว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43E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กัมพูชา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C9B4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EFE9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83D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087BEF" w:rsidRPr="003C16FC" w14:paraId="1EA6DA21" w14:textId="77777777" w:rsidTr="00C35D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8CD3" w14:textId="25426E1D" w:rsidR="00087BEF" w:rsidRPr="003C16FC" w:rsidRDefault="007566EB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5966F7"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5966F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C79" w14:textId="7F71881E" w:rsidR="00087BEF" w:rsidRPr="003C16FC" w:rsidRDefault="000E1AD8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0E10" w14:textId="145FB818" w:rsidR="00087BEF" w:rsidRPr="003C16FC" w:rsidRDefault="00E02788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6D1" w14:textId="0B33E251" w:rsidR="00087BEF" w:rsidRPr="003C16FC" w:rsidRDefault="00A17007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2F2" w14:textId="342A25BC" w:rsidR="00087BEF" w:rsidRPr="003C16FC" w:rsidRDefault="00E0707E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1A4" w14:textId="50F63D02" w:rsidR="00087BEF" w:rsidRPr="003C16FC" w:rsidRDefault="00E95321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7B6" w14:textId="5BDD1096" w:rsidR="00087BEF" w:rsidRPr="003C16FC" w:rsidRDefault="00E95321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A1700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020AE4E1" w14:textId="77777777" w:rsidR="00087BEF" w:rsidRPr="003C16FC" w:rsidRDefault="00087BEF" w:rsidP="00087BEF">
      <w:pPr>
        <w:rPr>
          <w:rFonts w:ascii="TH SarabunPSK" w:hAnsi="TH SarabunPSK" w:cs="TH SarabunPSK"/>
          <w:sz w:val="32"/>
          <w:szCs w:val="32"/>
        </w:rPr>
      </w:pPr>
    </w:p>
    <w:bookmarkEnd w:id="0"/>
    <w:p w14:paraId="76FB4AC0" w14:textId="77777777" w:rsidR="00087BEF" w:rsidRDefault="00087BEF" w:rsidP="00087BE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DBB00C0" wp14:editId="12755F82">
            <wp:extent cx="5848350" cy="3200400"/>
            <wp:effectExtent l="0" t="0" r="6350" b="1270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6F9EBE" w14:textId="77777777" w:rsidR="00087BEF" w:rsidRDefault="00087BEF" w:rsidP="00087BEF">
      <w:pPr>
        <w:jc w:val="center"/>
        <w:rPr>
          <w:rFonts w:ascii="TH SarabunPSK" w:hAnsi="TH SarabunPSK" w:cs="TH SarabunPSK"/>
        </w:rPr>
      </w:pPr>
    </w:p>
    <w:p w14:paraId="036E997A" w14:textId="45028FE6" w:rsidR="003A00E5" w:rsidRDefault="003A00E5" w:rsidP="00227045">
      <w:pPr>
        <w:tabs>
          <w:tab w:val="left" w:pos="2646"/>
        </w:tabs>
      </w:pPr>
    </w:p>
    <w:sectPr w:rsidR="003A00E5" w:rsidSect="00C56739">
      <w:headerReference w:type="default" r:id="rId8"/>
      <w:footerReference w:type="default" r:id="rId9"/>
      <w:pgSz w:w="12240" w:h="15840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2877" w14:textId="77777777" w:rsidR="003E4A59" w:rsidRDefault="003E4A59" w:rsidP="00227045">
      <w:pPr>
        <w:spacing w:after="0" w:line="240" w:lineRule="auto"/>
      </w:pPr>
      <w:r>
        <w:separator/>
      </w:r>
    </w:p>
  </w:endnote>
  <w:endnote w:type="continuationSeparator" w:id="0">
    <w:p w14:paraId="05C272DB" w14:textId="77777777" w:rsidR="003E4A59" w:rsidRDefault="003E4A59" w:rsidP="0022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9299" w14:textId="154196AF" w:rsidR="004C62D0" w:rsidRPr="004C62D0" w:rsidRDefault="0088595B" w:rsidP="004C62D0">
    <w:pPr>
      <w:pStyle w:val="a6"/>
      <w:jc w:val="right"/>
      <w:rPr>
        <w:rFonts w:ascii="TH SarabunPSK" w:hAnsi="TH SarabunPSK" w:cs="TH SarabunPSK"/>
        <w:b/>
        <w:bCs/>
        <w:sz w:val="24"/>
        <w:szCs w:val="24"/>
        <w:cs/>
      </w:rPr>
    </w:pPr>
    <w:r>
      <w:rPr>
        <w:noProof/>
        <w:lang w:val="th-T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3E62A9" wp14:editId="3C166CF2">
              <wp:simplePos x="0" y="0"/>
              <wp:positionH relativeFrom="page">
                <wp:posOffset>7012811</wp:posOffset>
              </wp:positionH>
              <wp:positionV relativeFrom="paragraph">
                <wp:posOffset>60458</wp:posOffset>
              </wp:positionV>
              <wp:extent cx="5173074" cy="63944"/>
              <wp:effectExtent l="0" t="0" r="27940" b="12700"/>
              <wp:wrapNone/>
              <wp:docPr id="185369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074" cy="63944"/>
                      </a:xfrm>
                      <a:prstGeom prst="rect">
                        <a:avLst/>
                      </a:prstGeom>
                      <a:solidFill>
                        <a:srgbClr val="219EAF"/>
                      </a:solidFill>
                      <a:ln w="9525">
                        <a:solidFill>
                          <a:srgbClr val="219EA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108A1" id="Rectangle 2" o:spid="_x0000_s1026" style="position:absolute;margin-left:552.2pt;margin-top:4.75pt;width:407.35pt;height:5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" fillcolor="#219eaf" strokecolor="#219eaf">
              <w10:wrap anchorx="page"/>
            </v:rect>
          </w:pict>
        </mc:Fallback>
      </mc:AlternateContent>
    </w:r>
    <w:r>
      <w:rPr>
        <w:noProof/>
        <w:lang w:val="th-T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464FF2" wp14:editId="0C4E9C86">
              <wp:simplePos x="0" y="0"/>
              <wp:positionH relativeFrom="page">
                <wp:posOffset>0</wp:posOffset>
              </wp:positionH>
              <wp:positionV relativeFrom="paragraph">
                <wp:posOffset>59734</wp:posOffset>
              </wp:positionV>
              <wp:extent cx="5173074" cy="63944"/>
              <wp:effectExtent l="0" t="0" r="27940" b="12700"/>
              <wp:wrapNone/>
              <wp:docPr id="156219175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074" cy="63944"/>
                      </a:xfrm>
                      <a:prstGeom prst="rect">
                        <a:avLst/>
                      </a:prstGeom>
                      <a:solidFill>
                        <a:srgbClr val="219EAF"/>
                      </a:solidFill>
                      <a:ln w="9525">
                        <a:solidFill>
                          <a:srgbClr val="219EA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9E3F1" id="Rectangle 2" o:spid="_x0000_s1026" style="position:absolute;margin-left:0;margin-top:4.7pt;width:407.35pt;height:5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" fillcolor="#219eaf" strokecolor="#219eaf">
              <w10:wrap anchorx="page"/>
            </v:rect>
          </w:pict>
        </mc:Fallback>
      </mc:AlternateConten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     </w:t>
    </w:r>
    <w:r w:rsidR="004C62D0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</w:t>
    </w:r>
    <w:r w:rsidR="004C62D0" w:rsidRPr="004C62D0">
      <w:rPr>
        <w:rFonts w:ascii="TH SarabunPSK" w:hAnsi="TH SarabunPSK" w:cs="TH SarabunPSK"/>
        <w:b/>
        <w:bCs/>
        <w:sz w:val="24"/>
        <w:szCs w:val="24"/>
        <w:cs/>
      </w:rPr>
      <w:t>ตรวจคนเข้าเมืองจังหวัดสุราษ</w:t>
    </w:r>
    <w:r w:rsidR="004C62D0" w:rsidRPr="004C62D0">
      <w:rPr>
        <w:rFonts w:ascii="TH SarabunPSK" w:hAnsi="TH SarabunPSK" w:cs="TH SarabunPSK" w:hint="cs"/>
        <w:b/>
        <w:bCs/>
        <w:sz w:val="24"/>
        <w:szCs w:val="24"/>
        <w:cs/>
      </w:rPr>
      <w:t>ฎร์ธานี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2D4F" w14:textId="77777777" w:rsidR="003E4A59" w:rsidRDefault="003E4A59" w:rsidP="00227045">
      <w:pPr>
        <w:spacing w:after="0" w:line="240" w:lineRule="auto"/>
      </w:pPr>
      <w:r>
        <w:separator/>
      </w:r>
    </w:p>
  </w:footnote>
  <w:footnote w:type="continuationSeparator" w:id="0">
    <w:p w14:paraId="307CEE61" w14:textId="77777777" w:rsidR="003E4A59" w:rsidRDefault="003E4A59" w:rsidP="0022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8208" w14:textId="7611398D" w:rsidR="004C62D0" w:rsidRDefault="004C62D0">
    <w:pPr>
      <w:pStyle w:val="a4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DD9BF80" wp14:editId="1DD87C93">
          <wp:simplePos x="0" y="0"/>
          <wp:positionH relativeFrom="column">
            <wp:posOffset>-914400</wp:posOffset>
          </wp:positionH>
          <wp:positionV relativeFrom="paragraph">
            <wp:posOffset>-444973</wp:posOffset>
          </wp:positionV>
          <wp:extent cx="7772400" cy="2306955"/>
          <wp:effectExtent l="0" t="0" r="0" b="0"/>
          <wp:wrapSquare wrapText="bothSides"/>
          <wp:docPr id="155140808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08085" name="Picture 15514080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26" b="5995"/>
                  <a:stretch/>
                </pic:blipFill>
                <pic:spPr bwMode="auto">
                  <a:xfrm>
                    <a:off x="0" y="0"/>
                    <a:ext cx="7772400" cy="230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5"/>
    <w:rsid w:val="00001BEB"/>
    <w:rsid w:val="000040B1"/>
    <w:rsid w:val="000145D5"/>
    <w:rsid w:val="0001464D"/>
    <w:rsid w:val="00017A52"/>
    <w:rsid w:val="00021F3A"/>
    <w:rsid w:val="000254EA"/>
    <w:rsid w:val="000306C1"/>
    <w:rsid w:val="00032AFF"/>
    <w:rsid w:val="000370A1"/>
    <w:rsid w:val="0004111E"/>
    <w:rsid w:val="00041EB2"/>
    <w:rsid w:val="00061AA3"/>
    <w:rsid w:val="000667A7"/>
    <w:rsid w:val="0008656D"/>
    <w:rsid w:val="000877D0"/>
    <w:rsid w:val="00087BEF"/>
    <w:rsid w:val="000B2EEF"/>
    <w:rsid w:val="000B71F9"/>
    <w:rsid w:val="000C2C48"/>
    <w:rsid w:val="000C7FDB"/>
    <w:rsid w:val="000D4B51"/>
    <w:rsid w:val="000E1AD8"/>
    <w:rsid w:val="000F055C"/>
    <w:rsid w:val="00104F48"/>
    <w:rsid w:val="001064CF"/>
    <w:rsid w:val="00117A82"/>
    <w:rsid w:val="001311CD"/>
    <w:rsid w:val="00141625"/>
    <w:rsid w:val="00157228"/>
    <w:rsid w:val="001745B9"/>
    <w:rsid w:val="001750B0"/>
    <w:rsid w:val="00177E30"/>
    <w:rsid w:val="00196FE9"/>
    <w:rsid w:val="001A6D81"/>
    <w:rsid w:val="001C5006"/>
    <w:rsid w:val="001D2FBE"/>
    <w:rsid w:val="001D764C"/>
    <w:rsid w:val="001E233B"/>
    <w:rsid w:val="001E4E6D"/>
    <w:rsid w:val="00213F85"/>
    <w:rsid w:val="00227045"/>
    <w:rsid w:val="002434E4"/>
    <w:rsid w:val="002455B6"/>
    <w:rsid w:val="00284C58"/>
    <w:rsid w:val="002869C7"/>
    <w:rsid w:val="0029440A"/>
    <w:rsid w:val="002A136A"/>
    <w:rsid w:val="002B47DB"/>
    <w:rsid w:val="002B5106"/>
    <w:rsid w:val="002C3597"/>
    <w:rsid w:val="002E244D"/>
    <w:rsid w:val="002F6940"/>
    <w:rsid w:val="0031703E"/>
    <w:rsid w:val="00336BC2"/>
    <w:rsid w:val="0034244B"/>
    <w:rsid w:val="00344A49"/>
    <w:rsid w:val="00345224"/>
    <w:rsid w:val="0038739D"/>
    <w:rsid w:val="0039304C"/>
    <w:rsid w:val="003A00E5"/>
    <w:rsid w:val="003B0943"/>
    <w:rsid w:val="003B75CB"/>
    <w:rsid w:val="003C16A9"/>
    <w:rsid w:val="003C16FC"/>
    <w:rsid w:val="003C1BF8"/>
    <w:rsid w:val="003E4A59"/>
    <w:rsid w:val="003F139E"/>
    <w:rsid w:val="003F2930"/>
    <w:rsid w:val="003F3DF9"/>
    <w:rsid w:val="003F63E1"/>
    <w:rsid w:val="00411BB0"/>
    <w:rsid w:val="00435CE3"/>
    <w:rsid w:val="00443AAD"/>
    <w:rsid w:val="00463A51"/>
    <w:rsid w:val="004777CC"/>
    <w:rsid w:val="004915F4"/>
    <w:rsid w:val="004943AE"/>
    <w:rsid w:val="004A27EC"/>
    <w:rsid w:val="004C62D0"/>
    <w:rsid w:val="004D626A"/>
    <w:rsid w:val="004F5624"/>
    <w:rsid w:val="004F5FBB"/>
    <w:rsid w:val="004F78E8"/>
    <w:rsid w:val="005000C2"/>
    <w:rsid w:val="0051345B"/>
    <w:rsid w:val="00517763"/>
    <w:rsid w:val="005179A7"/>
    <w:rsid w:val="00546926"/>
    <w:rsid w:val="00557C15"/>
    <w:rsid w:val="00560257"/>
    <w:rsid w:val="00582727"/>
    <w:rsid w:val="00593537"/>
    <w:rsid w:val="005966F7"/>
    <w:rsid w:val="005C7737"/>
    <w:rsid w:val="005E1AAE"/>
    <w:rsid w:val="00611A4A"/>
    <w:rsid w:val="006201CD"/>
    <w:rsid w:val="00632A91"/>
    <w:rsid w:val="00637CB6"/>
    <w:rsid w:val="00641691"/>
    <w:rsid w:val="0064527E"/>
    <w:rsid w:val="0064627B"/>
    <w:rsid w:val="00666B26"/>
    <w:rsid w:val="00686E96"/>
    <w:rsid w:val="006A1200"/>
    <w:rsid w:val="006A507E"/>
    <w:rsid w:val="006B06EA"/>
    <w:rsid w:val="006B51F4"/>
    <w:rsid w:val="006D731E"/>
    <w:rsid w:val="006E0CE0"/>
    <w:rsid w:val="006E58F0"/>
    <w:rsid w:val="006F0430"/>
    <w:rsid w:val="006F5E58"/>
    <w:rsid w:val="007135A5"/>
    <w:rsid w:val="00726BB5"/>
    <w:rsid w:val="007470B2"/>
    <w:rsid w:val="007536C2"/>
    <w:rsid w:val="007566EB"/>
    <w:rsid w:val="00787E8E"/>
    <w:rsid w:val="00793DAC"/>
    <w:rsid w:val="007953C6"/>
    <w:rsid w:val="007B4843"/>
    <w:rsid w:val="007C7148"/>
    <w:rsid w:val="007D2CE8"/>
    <w:rsid w:val="007E5F70"/>
    <w:rsid w:val="007F167E"/>
    <w:rsid w:val="00810288"/>
    <w:rsid w:val="00817C9C"/>
    <w:rsid w:val="0082358C"/>
    <w:rsid w:val="00836B55"/>
    <w:rsid w:val="00850C7E"/>
    <w:rsid w:val="00856377"/>
    <w:rsid w:val="008563CA"/>
    <w:rsid w:val="008617E0"/>
    <w:rsid w:val="00865EF2"/>
    <w:rsid w:val="00866947"/>
    <w:rsid w:val="0088595B"/>
    <w:rsid w:val="00886D4F"/>
    <w:rsid w:val="0089233E"/>
    <w:rsid w:val="0089655B"/>
    <w:rsid w:val="008B2E4B"/>
    <w:rsid w:val="008C688E"/>
    <w:rsid w:val="008C7143"/>
    <w:rsid w:val="008F4CBA"/>
    <w:rsid w:val="0090263E"/>
    <w:rsid w:val="00904269"/>
    <w:rsid w:val="009236F8"/>
    <w:rsid w:val="0093184C"/>
    <w:rsid w:val="0094094E"/>
    <w:rsid w:val="00954463"/>
    <w:rsid w:val="009652D1"/>
    <w:rsid w:val="00966E3C"/>
    <w:rsid w:val="00967217"/>
    <w:rsid w:val="00990ABF"/>
    <w:rsid w:val="009918CF"/>
    <w:rsid w:val="00996BD2"/>
    <w:rsid w:val="009B00D9"/>
    <w:rsid w:val="009B39A9"/>
    <w:rsid w:val="009C2188"/>
    <w:rsid w:val="009C788A"/>
    <w:rsid w:val="009D45A4"/>
    <w:rsid w:val="009D5327"/>
    <w:rsid w:val="009F40B8"/>
    <w:rsid w:val="009F490B"/>
    <w:rsid w:val="009F6218"/>
    <w:rsid w:val="009F7409"/>
    <w:rsid w:val="00A04FFF"/>
    <w:rsid w:val="00A16DE5"/>
    <w:rsid w:val="00A17007"/>
    <w:rsid w:val="00A50D65"/>
    <w:rsid w:val="00A5498B"/>
    <w:rsid w:val="00A656ED"/>
    <w:rsid w:val="00A70096"/>
    <w:rsid w:val="00A70FE1"/>
    <w:rsid w:val="00A90F16"/>
    <w:rsid w:val="00A91D40"/>
    <w:rsid w:val="00AA03A9"/>
    <w:rsid w:val="00AA0B81"/>
    <w:rsid w:val="00AA0CEB"/>
    <w:rsid w:val="00AA39B6"/>
    <w:rsid w:val="00AB52BB"/>
    <w:rsid w:val="00AC12C0"/>
    <w:rsid w:val="00AD1F1E"/>
    <w:rsid w:val="00AD63E3"/>
    <w:rsid w:val="00AE67FB"/>
    <w:rsid w:val="00AE7E3D"/>
    <w:rsid w:val="00AF5FD6"/>
    <w:rsid w:val="00B13739"/>
    <w:rsid w:val="00B147D8"/>
    <w:rsid w:val="00B4053C"/>
    <w:rsid w:val="00B52FA2"/>
    <w:rsid w:val="00B57644"/>
    <w:rsid w:val="00B6436C"/>
    <w:rsid w:val="00B71ACB"/>
    <w:rsid w:val="00B8676F"/>
    <w:rsid w:val="00BA24DE"/>
    <w:rsid w:val="00BC7F9F"/>
    <w:rsid w:val="00BD068D"/>
    <w:rsid w:val="00BD0A91"/>
    <w:rsid w:val="00BD54EA"/>
    <w:rsid w:val="00BD7DCB"/>
    <w:rsid w:val="00BF5F15"/>
    <w:rsid w:val="00C33958"/>
    <w:rsid w:val="00C35D07"/>
    <w:rsid w:val="00C51FBE"/>
    <w:rsid w:val="00C56739"/>
    <w:rsid w:val="00C64CB5"/>
    <w:rsid w:val="00C71C01"/>
    <w:rsid w:val="00C73E06"/>
    <w:rsid w:val="00CA2401"/>
    <w:rsid w:val="00CA59F7"/>
    <w:rsid w:val="00CA6213"/>
    <w:rsid w:val="00CB033C"/>
    <w:rsid w:val="00CB1785"/>
    <w:rsid w:val="00CB1B46"/>
    <w:rsid w:val="00CB3195"/>
    <w:rsid w:val="00CB31B7"/>
    <w:rsid w:val="00CC3D5A"/>
    <w:rsid w:val="00CD100D"/>
    <w:rsid w:val="00CD355E"/>
    <w:rsid w:val="00CE4EA5"/>
    <w:rsid w:val="00CF3397"/>
    <w:rsid w:val="00D02758"/>
    <w:rsid w:val="00D20FAB"/>
    <w:rsid w:val="00D25311"/>
    <w:rsid w:val="00D40349"/>
    <w:rsid w:val="00D4313E"/>
    <w:rsid w:val="00D43BDF"/>
    <w:rsid w:val="00D64CCE"/>
    <w:rsid w:val="00D70A37"/>
    <w:rsid w:val="00D7373E"/>
    <w:rsid w:val="00D83BF3"/>
    <w:rsid w:val="00D95010"/>
    <w:rsid w:val="00DA1B98"/>
    <w:rsid w:val="00DA4423"/>
    <w:rsid w:val="00DC02A6"/>
    <w:rsid w:val="00DC1457"/>
    <w:rsid w:val="00DC248D"/>
    <w:rsid w:val="00DD4410"/>
    <w:rsid w:val="00DE6385"/>
    <w:rsid w:val="00E02788"/>
    <w:rsid w:val="00E032D4"/>
    <w:rsid w:val="00E0707E"/>
    <w:rsid w:val="00E17304"/>
    <w:rsid w:val="00E57075"/>
    <w:rsid w:val="00E8531A"/>
    <w:rsid w:val="00E90206"/>
    <w:rsid w:val="00E9164E"/>
    <w:rsid w:val="00E95262"/>
    <w:rsid w:val="00E95321"/>
    <w:rsid w:val="00EB54AE"/>
    <w:rsid w:val="00EC1C2B"/>
    <w:rsid w:val="00EC302A"/>
    <w:rsid w:val="00ED0C15"/>
    <w:rsid w:val="00EE0D1A"/>
    <w:rsid w:val="00EE263E"/>
    <w:rsid w:val="00EF1DF6"/>
    <w:rsid w:val="00F07D04"/>
    <w:rsid w:val="00F07F9B"/>
    <w:rsid w:val="00F10C7C"/>
    <w:rsid w:val="00F20576"/>
    <w:rsid w:val="00F225C2"/>
    <w:rsid w:val="00F24D98"/>
    <w:rsid w:val="00F27533"/>
    <w:rsid w:val="00F30F12"/>
    <w:rsid w:val="00F36E85"/>
    <w:rsid w:val="00F428A9"/>
    <w:rsid w:val="00F447D3"/>
    <w:rsid w:val="00F56FD4"/>
    <w:rsid w:val="00F712BE"/>
    <w:rsid w:val="00F808E7"/>
    <w:rsid w:val="00F97EFB"/>
    <w:rsid w:val="00FB3917"/>
    <w:rsid w:val="00FD1E4A"/>
    <w:rsid w:val="00FE6938"/>
    <w:rsid w:val="00FF1F0A"/>
    <w:rsid w:val="00FF4C0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7D92D"/>
  <w15:chartTrackingRefBased/>
  <w15:docId w15:val="{582B6B7D-0C45-453F-B797-3E204059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27045"/>
  </w:style>
  <w:style w:type="paragraph" w:styleId="a6">
    <w:name w:val="footer"/>
    <w:basedOn w:val="a"/>
    <w:link w:val="a7"/>
    <w:uiPriority w:val="99"/>
    <w:unhideWhenUsed/>
    <w:rsid w:val="0022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27045"/>
  </w:style>
  <w:style w:type="paragraph" w:styleId="a8">
    <w:name w:val="No Spacing"/>
    <w:uiPriority w:val="1"/>
    <w:qFormat/>
    <w:rsid w:val="00141625"/>
    <w:pPr>
      <w:spacing w:after="0" w:line="240" w:lineRule="auto"/>
    </w:pPr>
  </w:style>
  <w:style w:type="table" w:styleId="a9">
    <w:name w:val="Table Grid"/>
    <w:basedOn w:val="a1"/>
    <w:uiPriority w:val="39"/>
    <w:rsid w:val="0008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/>
              <a:t>สถิติผลการจับกุม ประจำเดือน มีนาคม 2569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43</c:v>
                </c:pt>
                <c:pt idx="1">
                  <c:v>0</c:v>
                </c:pt>
                <c:pt idx="2">
                  <c:v>36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B-4ED9-AD79-C52009BCF7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EDB-4ED9-AD79-C52009BCF7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EDB-4ED9-AD79-C52009BCF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3651600"/>
        <c:axId val="1833648688"/>
      </c:barChart>
      <c:catAx>
        <c:axId val="183365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33648688"/>
        <c:crosses val="autoZero"/>
        <c:auto val="1"/>
        <c:lblAlgn val="ctr"/>
        <c:lblOffset val="100"/>
        <c:noMultiLvlLbl val="0"/>
      </c:catAx>
      <c:valAx>
        <c:axId val="18336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3365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/>
              <a:t>สถิติการผลักดัน-ส่งกลับ ด่าน ตม.จว.สุราษฎร์ธานี ประจำเดือน เมษายน 2569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Sheet1!$A$2:$A$7</c:f>
              <c:strCache>
                <c:ptCount val="5"/>
                <c:pt idx="0">
                  <c:v>เมียนมา</c:v>
                </c:pt>
                <c:pt idx="1">
                  <c:v>ลาว</c:v>
                </c:pt>
                <c:pt idx="2">
                  <c:v>กัมพูชา</c:v>
                </c:pt>
                <c:pt idx="3">
                  <c:v>เวียดนาม</c:v>
                </c:pt>
                <c:pt idx="4">
                  <c:v>อื่นๆ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FC-492D-8EF9-6F6E7791C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437328"/>
        <c:axId val="322441072"/>
      </c:barChart>
      <c:catAx>
        <c:axId val="32243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41072"/>
        <c:crosses val="autoZero"/>
        <c:auto val="1"/>
        <c:lblAlgn val="ctr"/>
        <c:lblOffset val="100"/>
        <c:noMultiLvlLbl val="0"/>
      </c:catAx>
      <c:valAx>
        <c:axId val="32244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3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Kornpabha Lao-utsaha</dc:creator>
  <cp:keywords/>
  <dc:description/>
  <cp:lastModifiedBy>yupareat banchuen</cp:lastModifiedBy>
  <cp:revision>20</cp:revision>
  <dcterms:created xsi:type="dcterms:W3CDTF">2026-05-24T14:05:00Z</dcterms:created>
  <dcterms:modified xsi:type="dcterms:W3CDTF">2026-05-27T02:56:00Z</dcterms:modified>
</cp:coreProperties>
</file>